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86C98C" w14:textId="697AD96E" w:rsidR="00207FE9" w:rsidRPr="00207FE9" w:rsidRDefault="00207FE9" w:rsidP="00207FE9">
      <w:pPr>
        <w:pStyle w:val="ListParagraph"/>
        <w:numPr>
          <w:ilvl w:val="0"/>
          <w:numId w:val="1"/>
        </w:numPr>
        <w:rPr>
          <w:rFonts w:ascii="Helvetica" w:eastAsia="Times New Roman" w:hAnsi="Helvetica" w:cs="Times New Roman"/>
          <w:color w:val="000000"/>
          <w:sz w:val="18"/>
          <w:szCs w:val="18"/>
        </w:rPr>
      </w:pPr>
      <w:r w:rsidRPr="00207FE9">
        <w:rPr>
          <w:rFonts w:ascii="Helvetica" w:eastAsia="Times New Roman" w:hAnsi="Helvetica" w:cs="Times New Roman"/>
          <w:color w:val="000000"/>
          <w:sz w:val="18"/>
          <w:szCs w:val="18"/>
        </w:rPr>
        <w:t>Amend Motion</w:t>
      </w:r>
      <w:r>
        <w:rPr>
          <w:rFonts w:ascii="Helvetica" w:eastAsia="Times New Roman" w:hAnsi="Helvetica" w:cs="Times New Roman"/>
          <w:color w:val="000000"/>
          <w:sz w:val="18"/>
          <w:szCs w:val="18"/>
        </w:rPr>
        <w:t xml:space="preserve"> </w:t>
      </w:r>
      <w:r w:rsidRPr="00207FE9">
        <w:rPr>
          <w:rFonts w:ascii="Helvetica" w:eastAsia="Times New Roman" w:hAnsi="Helvetica" w:cs="Times New Roman"/>
          <w:color w:val="000000"/>
          <w:sz w:val="18"/>
          <w:szCs w:val="18"/>
        </w:rPr>
        <w:t xml:space="preserve">from </w:t>
      </w:r>
      <w:r>
        <w:rPr>
          <w:rFonts w:ascii="Helvetica" w:eastAsia="Times New Roman" w:hAnsi="Helvetica" w:cs="Times New Roman"/>
          <w:color w:val="000000"/>
          <w:sz w:val="18"/>
          <w:szCs w:val="18"/>
        </w:rPr>
        <w:t>“</w:t>
      </w:r>
      <w:r w:rsidRPr="00207FE9">
        <w:rPr>
          <w:rFonts w:ascii="Helvetica" w:eastAsia="Times New Roman" w:hAnsi="Helvetica" w:cs="Times New Roman"/>
          <w:color w:val="000000"/>
          <w:sz w:val="18"/>
          <w:szCs w:val="18"/>
        </w:rPr>
        <w:t>2021 &amp; Beyond</w:t>
      </w:r>
      <w:r>
        <w:rPr>
          <w:rFonts w:ascii="Helvetica" w:eastAsia="Times New Roman" w:hAnsi="Helvetica" w:cs="Times New Roman"/>
          <w:color w:val="000000"/>
          <w:sz w:val="18"/>
          <w:szCs w:val="18"/>
        </w:rPr>
        <w:t>”</w:t>
      </w:r>
      <w:r w:rsidRPr="00207FE9">
        <w:rPr>
          <w:rFonts w:ascii="Helvetica" w:eastAsia="Times New Roman" w:hAnsi="Helvetica" w:cs="Times New Roman"/>
          <w:color w:val="000000"/>
          <w:sz w:val="18"/>
          <w:szCs w:val="18"/>
        </w:rPr>
        <w:t xml:space="preserve"> to include berth allocations for SEISA in ICSA National Championships, Cross-Regional, and Regional events.</w:t>
      </w:r>
    </w:p>
    <w:p w14:paraId="64F9C94B" w14:textId="390D4071" w:rsidR="00207FE9" w:rsidRDefault="00207FE9" w:rsidP="00207FE9">
      <w:pPr>
        <w:ind w:left="1440"/>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Amend such that:</w:t>
      </w:r>
    </w:p>
    <w:p w14:paraId="0A36DC40" w14:textId="3BC4620F" w:rsidR="00207FE9" w:rsidRDefault="00207FE9" w:rsidP="00207FE9">
      <w:pPr>
        <w:pStyle w:val="NormalWeb"/>
        <w:ind w:left="1440"/>
      </w:pPr>
      <w:r>
        <w:rPr>
          <w:rFonts w:ascii="TimesNewRomanPS" w:hAnsi="TimesNewRomanPS"/>
          <w:b/>
          <w:bCs/>
        </w:rPr>
        <w:t xml:space="preserve">a).  </w:t>
      </w:r>
      <w:r>
        <w:rPr>
          <w:rFonts w:ascii="TimesNewRomanPS" w:hAnsi="TimesNewRomanPS"/>
          <w:b/>
          <w:bCs/>
        </w:rPr>
        <w:t>Effective June 2021, replace section 2.1 of the General Conditions to National Championships with “MAISA, MCSA, NEISA, PC</w:t>
      </w:r>
      <w:r>
        <w:rPr>
          <w:rFonts w:ascii="TimesNewRomanPS" w:hAnsi="TimesNewRomanPS"/>
          <w:b/>
          <w:bCs/>
        </w:rPr>
        <w:t>,</w:t>
      </w:r>
      <w:r>
        <w:rPr>
          <w:rFonts w:ascii="TimesNewRomanPS" w:hAnsi="TimesNewRomanPS"/>
          <w:b/>
          <w:bCs/>
        </w:rPr>
        <w:t xml:space="preserve"> SAISA</w:t>
      </w:r>
      <w:r>
        <w:rPr>
          <w:rFonts w:ascii="TimesNewRomanPS" w:hAnsi="TimesNewRomanPS"/>
          <w:b/>
          <w:bCs/>
        </w:rPr>
        <w:t>, &amp; SEISA</w:t>
      </w:r>
      <w:r>
        <w:rPr>
          <w:rFonts w:ascii="TimesNewRomanPS" w:hAnsi="TimesNewRomanPS"/>
          <w:b/>
          <w:bCs/>
        </w:rPr>
        <w:t xml:space="preserve"> conferences shall be awarded a number of berths at each National Championship Regatta” </w:t>
      </w:r>
    </w:p>
    <w:p w14:paraId="11A8DDB8" w14:textId="6D8BF3D2" w:rsidR="00207FE9" w:rsidRDefault="00207FE9" w:rsidP="00207FE9">
      <w:pPr>
        <w:pStyle w:val="NormalWeb"/>
        <w:ind w:left="1440"/>
        <w:rPr>
          <w:rFonts w:ascii="TimesNewRomanPS" w:hAnsi="TimesNewRomanPS"/>
          <w:b/>
          <w:bCs/>
        </w:rPr>
      </w:pPr>
      <w:r>
        <w:rPr>
          <w:rFonts w:ascii="TimesNewRomanPS" w:hAnsi="TimesNewRomanPS"/>
          <w:b/>
          <w:bCs/>
        </w:rPr>
        <w:t>c)  </w:t>
      </w:r>
      <w:proofErr w:type="gramStart"/>
      <w:r>
        <w:rPr>
          <w:rFonts w:ascii="TimesNewRomanPS" w:hAnsi="TimesNewRomanPS"/>
          <w:b/>
          <w:bCs/>
        </w:rPr>
        <w:t>Effective June 2021,</w:t>
      </w:r>
      <w:proofErr w:type="gramEnd"/>
      <w:r>
        <w:rPr>
          <w:rFonts w:ascii="TimesNewRomanPS" w:hAnsi="TimesNewRomanPS"/>
          <w:b/>
          <w:bCs/>
        </w:rPr>
        <w:t xml:space="preserve"> implement a Nationals Berth Allotment system based on competitive strength of teams that, minimally, results in representation from MAISA, MCSA, NEISA, PC</w:t>
      </w:r>
      <w:r>
        <w:rPr>
          <w:rFonts w:ascii="TimesNewRomanPS" w:hAnsi="TimesNewRomanPS"/>
          <w:b/>
          <w:bCs/>
        </w:rPr>
        <w:t>,</w:t>
      </w:r>
      <w:r>
        <w:rPr>
          <w:rFonts w:ascii="TimesNewRomanPS" w:hAnsi="TimesNewRomanPS"/>
          <w:b/>
          <w:bCs/>
        </w:rPr>
        <w:t xml:space="preserve"> SAISA</w:t>
      </w:r>
      <w:r>
        <w:rPr>
          <w:rFonts w:ascii="TimesNewRomanPS" w:hAnsi="TimesNewRomanPS"/>
          <w:b/>
          <w:bCs/>
        </w:rPr>
        <w:t>, &amp; SEISA</w:t>
      </w:r>
      <w:r>
        <w:rPr>
          <w:rFonts w:ascii="TimesNewRomanPS" w:hAnsi="TimesNewRomanPS"/>
          <w:b/>
          <w:bCs/>
        </w:rPr>
        <w:t xml:space="preserve"> at each National Championship Regatta (including any and all Semi-Final Regattas). </w:t>
      </w:r>
    </w:p>
    <w:p w14:paraId="611ED477" w14:textId="31E814C7" w:rsidR="00207FE9" w:rsidRDefault="00207FE9" w:rsidP="00207FE9">
      <w:pPr>
        <w:pStyle w:val="NormalWeb"/>
        <w:ind w:left="1440"/>
      </w:pPr>
      <w:r>
        <w:rPr>
          <w:rFonts w:ascii="TimesNewRomanPS" w:hAnsi="TimesNewRomanPS"/>
          <w:b/>
          <w:bCs/>
        </w:rPr>
        <w:t>And to include appropriate representation at Cross-Regional and Regional Regattas</w:t>
      </w:r>
    </w:p>
    <w:p w14:paraId="4C6DFF13" w14:textId="06A43866" w:rsidR="00207FE9" w:rsidRDefault="00207FE9" w:rsidP="00207FE9">
      <w:pPr>
        <w:ind w:left="1440"/>
        <w:rPr>
          <w:rFonts w:ascii="Helvetica" w:eastAsia="Times New Roman" w:hAnsi="Helvetica" w:cs="Times New Roman"/>
          <w:color w:val="000000"/>
          <w:sz w:val="18"/>
          <w:szCs w:val="18"/>
        </w:rPr>
      </w:pPr>
    </w:p>
    <w:p w14:paraId="4EF2B231" w14:textId="4FAAE980" w:rsidR="00207FE9" w:rsidRDefault="00207FE9" w:rsidP="00207FE9">
      <w:pPr>
        <w:rPr>
          <w:rFonts w:ascii="Helvetica" w:eastAsia="Times New Roman" w:hAnsi="Helvetica" w:cs="Times New Roman"/>
          <w:color w:val="000000"/>
          <w:sz w:val="18"/>
          <w:szCs w:val="18"/>
        </w:rPr>
      </w:pPr>
    </w:p>
    <w:p w14:paraId="6ACCBC53" w14:textId="77777777" w:rsidR="00207FE9" w:rsidRPr="00207FE9" w:rsidRDefault="00207FE9" w:rsidP="00207FE9">
      <w:pPr>
        <w:rPr>
          <w:rFonts w:ascii="Helvetica" w:eastAsia="Times New Roman" w:hAnsi="Helvetica" w:cs="Times New Roman"/>
          <w:color w:val="000000"/>
          <w:sz w:val="18"/>
          <w:szCs w:val="18"/>
        </w:rPr>
      </w:pPr>
    </w:p>
    <w:p w14:paraId="75EED5CD" w14:textId="77777777" w:rsidR="00207FE9" w:rsidRPr="00207FE9" w:rsidRDefault="00207FE9" w:rsidP="00207FE9">
      <w:pPr>
        <w:rPr>
          <w:rFonts w:ascii="Helvetica" w:eastAsia="Times New Roman" w:hAnsi="Helvetica" w:cs="Times New Roman"/>
          <w:color w:val="000000"/>
          <w:sz w:val="18"/>
          <w:szCs w:val="18"/>
        </w:rPr>
      </w:pPr>
    </w:p>
    <w:p w14:paraId="668D006C" w14:textId="77777777" w:rsidR="00207FE9" w:rsidRPr="00207FE9" w:rsidRDefault="00207FE9" w:rsidP="00207FE9">
      <w:pPr>
        <w:rPr>
          <w:rFonts w:ascii="Helvetica" w:eastAsia="Times New Roman" w:hAnsi="Helvetica" w:cs="Times New Roman"/>
          <w:color w:val="000000"/>
          <w:sz w:val="18"/>
          <w:szCs w:val="18"/>
        </w:rPr>
      </w:pPr>
      <w:r w:rsidRPr="00207FE9">
        <w:rPr>
          <w:rFonts w:ascii="Helvetica" w:eastAsia="Times New Roman" w:hAnsi="Helvetica" w:cs="Times New Roman"/>
          <w:color w:val="000000"/>
          <w:sz w:val="18"/>
          <w:szCs w:val="18"/>
        </w:rPr>
        <w:t>2.  Moving the Fleet Race National Championship to the fall, and the implementation of a Fleet Race National Invitational Tournament to be held in the Spring for Regional and Fundamental level membership teams.</w:t>
      </w:r>
    </w:p>
    <w:p w14:paraId="72840F62" w14:textId="2F71DE73" w:rsidR="00D908F3" w:rsidRDefault="00D908F3"/>
    <w:p w14:paraId="33976D0C" w14:textId="1FAA1A29" w:rsidR="00207FE9" w:rsidRDefault="00207FE9" w:rsidP="00207FE9">
      <w:pPr>
        <w:ind w:left="720"/>
      </w:pPr>
      <w:r>
        <w:t>SEISA believes for the best interest in the long term development of the majority of teams in the ICSA, a National Invitational Tournament regatta (NIT) with representation from all conferences with teams at the Fundamental and Regional membership level is beneficial and is in keeping with the core values of ICSA.  In doing so we also propose that the Women’s and Coed Fleet Race National Championships be moved to the end of the Fall Season.</w:t>
      </w:r>
    </w:p>
    <w:p w14:paraId="482ACE0E" w14:textId="7223B3D2" w:rsidR="00207FE9" w:rsidRDefault="00207FE9" w:rsidP="00207FE9">
      <w:pPr>
        <w:pStyle w:val="ListParagraph"/>
        <w:numPr>
          <w:ilvl w:val="0"/>
          <w:numId w:val="4"/>
        </w:numPr>
      </w:pPr>
      <w:r>
        <w:t>Eligibility for the NIT</w:t>
      </w:r>
    </w:p>
    <w:p w14:paraId="3E6FB88B" w14:textId="747CD954" w:rsidR="00207FE9" w:rsidRDefault="00207FE9" w:rsidP="00207FE9">
      <w:pPr>
        <w:pStyle w:val="ListParagraph"/>
        <w:numPr>
          <w:ilvl w:val="0"/>
          <w:numId w:val="5"/>
        </w:numPr>
      </w:pPr>
      <w:r>
        <w:t>This event would be open to teams only at the Fundamental and Regional membership levels.</w:t>
      </w:r>
    </w:p>
    <w:p w14:paraId="74AA619A" w14:textId="13658AA4" w:rsidR="00207FE9" w:rsidRDefault="00207FE9" w:rsidP="00207FE9">
      <w:pPr>
        <w:pStyle w:val="ListParagraph"/>
        <w:numPr>
          <w:ilvl w:val="0"/>
          <w:numId w:val="5"/>
        </w:numPr>
      </w:pPr>
      <w:r>
        <w:t>Teams that have qualified for the Coed National Championships are not eligible.</w:t>
      </w:r>
    </w:p>
    <w:p w14:paraId="398475A4" w14:textId="1DB289D1" w:rsidR="00207FE9" w:rsidRDefault="00207FE9" w:rsidP="00207FE9">
      <w:pPr>
        <w:pStyle w:val="ListParagraph"/>
        <w:numPr>
          <w:ilvl w:val="0"/>
          <w:numId w:val="4"/>
        </w:numPr>
      </w:pPr>
      <w:r>
        <w:t>Scheduling</w:t>
      </w:r>
    </w:p>
    <w:p w14:paraId="655DC827" w14:textId="77143522" w:rsidR="00207FE9" w:rsidRDefault="00207FE9" w:rsidP="00207FE9">
      <w:pPr>
        <w:pStyle w:val="ListParagraph"/>
        <w:numPr>
          <w:ilvl w:val="0"/>
          <w:numId w:val="6"/>
        </w:numPr>
      </w:pPr>
      <w:r>
        <w:t>We recommend that the NIT be scheduled at or near the end of the Spring Season-after weekend 11, potentially coinciding with the Spring National Championships, but at a different venue</w:t>
      </w:r>
    </w:p>
    <w:p w14:paraId="71AD7AFC" w14:textId="28218C1F" w:rsidR="00207FE9" w:rsidRDefault="00207FE9" w:rsidP="00207FE9">
      <w:pPr>
        <w:pStyle w:val="ListParagraph"/>
        <w:numPr>
          <w:ilvl w:val="0"/>
          <w:numId w:val="6"/>
        </w:numPr>
      </w:pPr>
      <w:r>
        <w:t>Move the Fleet Race National Championships to the Fall, utilizing the current ACC’s format, on Weekends 6-9.</w:t>
      </w:r>
    </w:p>
    <w:p w14:paraId="2A094260" w14:textId="44845AD0" w:rsidR="00207FE9" w:rsidRDefault="00207FE9" w:rsidP="00207FE9"/>
    <w:p w14:paraId="7EE7DD1D" w14:textId="77777777" w:rsidR="00207FE9" w:rsidRDefault="00207FE9" w:rsidP="00207FE9">
      <w:pPr>
        <w:ind w:left="720"/>
      </w:pPr>
    </w:p>
    <w:p w14:paraId="39DB147A" w14:textId="77777777" w:rsidR="00207FE9" w:rsidRDefault="00207FE9" w:rsidP="00207FE9">
      <w:pPr>
        <w:ind w:left="720"/>
      </w:pPr>
    </w:p>
    <w:p w14:paraId="27EACA76" w14:textId="77777777" w:rsidR="00207FE9" w:rsidRDefault="00207FE9" w:rsidP="00207FE9">
      <w:pPr>
        <w:ind w:left="720"/>
      </w:pPr>
    </w:p>
    <w:p w14:paraId="5ED376FD" w14:textId="77777777" w:rsidR="00207FE9" w:rsidRDefault="00207FE9" w:rsidP="00207FE9">
      <w:pPr>
        <w:ind w:left="720"/>
      </w:pPr>
    </w:p>
    <w:p w14:paraId="24BFF13F" w14:textId="77777777" w:rsidR="00207FE9" w:rsidRDefault="00207FE9" w:rsidP="00207FE9">
      <w:pPr>
        <w:ind w:left="720"/>
      </w:pPr>
    </w:p>
    <w:p w14:paraId="72660B26" w14:textId="7188B621" w:rsidR="00207FE9" w:rsidRDefault="00207FE9" w:rsidP="00207FE9">
      <w:pPr>
        <w:ind w:left="720"/>
      </w:pPr>
      <w:r>
        <w:lastRenderedPageBreak/>
        <w:t>Rationale</w:t>
      </w:r>
    </w:p>
    <w:p w14:paraId="6B04A0F3" w14:textId="77777777" w:rsidR="00207FE9" w:rsidRDefault="00207FE9" w:rsidP="00207FE9">
      <w:pPr>
        <w:ind w:left="720"/>
      </w:pPr>
    </w:p>
    <w:p w14:paraId="249CC3EB" w14:textId="744F8300" w:rsidR="00207FE9" w:rsidRDefault="00207FE9" w:rsidP="00207FE9">
      <w:pPr>
        <w:ind w:left="720"/>
      </w:pPr>
      <w:r>
        <w:t>-The majority of teams in the ICSA compete at the Fundamental and Regional levels, and 70% of the teams in the ICSA have not competed in a Spring National Championship in the past 5 years-further historical data likely will not show a substantial change in this percentage.  Moving the Fleet Race National Championships to the Fall allows teams that aspire to compete in both Fleet and Team Racing at the highest levels to do so.  It allows the rest to focus on team development throughout the year while providing a meaningful end of season national event to aspire to.</w:t>
      </w:r>
    </w:p>
    <w:p w14:paraId="48E5DB1F" w14:textId="35140F00" w:rsidR="00207FE9" w:rsidRDefault="00207FE9" w:rsidP="00207FE9">
      <w:pPr>
        <w:ind w:left="720"/>
      </w:pPr>
    </w:p>
    <w:p w14:paraId="5D904B90" w14:textId="36AF0BA9" w:rsidR="00207FE9" w:rsidRDefault="00207FE9" w:rsidP="00207FE9">
      <w:pPr>
        <w:ind w:left="720"/>
      </w:pPr>
      <w:r>
        <w:t xml:space="preserve">-Regional teams would still have the opportunity to qualify for the Fleet Race National Championships, and if they do </w:t>
      </w:r>
      <w:proofErr w:type="gramStart"/>
      <w:r>
        <w:t>not</w:t>
      </w:r>
      <w:proofErr w:type="gramEnd"/>
      <w:r>
        <w:t xml:space="preserve"> they will still have the opportunity to qualify for the team race championships while remaining eligible for the NIT regatta.</w:t>
      </w:r>
    </w:p>
    <w:p w14:paraId="171A7EBE" w14:textId="6E7D01EF" w:rsidR="00207FE9" w:rsidRDefault="00207FE9" w:rsidP="00207FE9">
      <w:pPr>
        <w:ind w:left="720"/>
      </w:pPr>
    </w:p>
    <w:p w14:paraId="4CC00F88" w14:textId="496644BF" w:rsidR="00207FE9" w:rsidRDefault="00207FE9" w:rsidP="00207FE9">
      <w:pPr>
        <w:ind w:left="720"/>
      </w:pPr>
      <w:r>
        <w:t>-Fundamental and Regional teams can potentially use this format to show their growth when applying for a move in the membership to a higher category.</w:t>
      </w:r>
    </w:p>
    <w:p w14:paraId="73682A73" w14:textId="7E318086" w:rsidR="00207FE9" w:rsidRDefault="00207FE9" w:rsidP="00207FE9">
      <w:pPr>
        <w:ind w:left="720"/>
      </w:pPr>
    </w:p>
    <w:p w14:paraId="4C1C9388" w14:textId="4639795F" w:rsidR="00207FE9" w:rsidRDefault="00207FE9" w:rsidP="00207FE9">
      <w:pPr>
        <w:ind w:left="720"/>
      </w:pPr>
      <w:r>
        <w:t>-Regional and Fundamental level Fleet Race regattas would continue throughout the Spring, enabling teams from all three levels of membership to compete throughout the year in this discipline.</w:t>
      </w:r>
    </w:p>
    <w:p w14:paraId="05EB0C47" w14:textId="2542A09D" w:rsidR="00207FE9" w:rsidRDefault="00207FE9" w:rsidP="00207FE9">
      <w:pPr>
        <w:ind w:left="720"/>
      </w:pPr>
    </w:p>
    <w:p w14:paraId="08186FF2" w14:textId="03C35AB0" w:rsidR="00207FE9" w:rsidRDefault="00207FE9" w:rsidP="00207FE9">
      <w:pPr>
        <w:ind w:left="720"/>
      </w:pPr>
      <w:r>
        <w:t xml:space="preserve">-With the addition of Women’s Team Racing, growing the discipline into an already crowded schedule of Cross-Regional Women’s Fleet Racing may prove difficult.  This is particularly true for women that compete in coed competition as well.  </w:t>
      </w:r>
    </w:p>
    <w:p w14:paraId="619BECC4" w14:textId="35D71736" w:rsidR="00207FE9" w:rsidRDefault="00207FE9" w:rsidP="00207FE9">
      <w:pPr>
        <w:ind w:left="720"/>
      </w:pPr>
    </w:p>
    <w:p w14:paraId="17A23DB3" w14:textId="0C37859E" w:rsidR="00207FE9" w:rsidRDefault="00207FE9" w:rsidP="00207FE9">
      <w:pPr>
        <w:ind w:left="720"/>
      </w:pPr>
      <w:r>
        <w:t xml:space="preserve">-Removing the long Fleet Race National Championships from the Spring helps alleviate a hugely expensive event, that particularly hits the bottom of the championship field the hardest.  Most years teams toward the bottom of the </w:t>
      </w:r>
      <w:proofErr w:type="gramStart"/>
      <w:r>
        <w:t>nationals</w:t>
      </w:r>
      <w:proofErr w:type="gramEnd"/>
      <w:r>
        <w:t xml:space="preserve"> field are committed to expending vast resources for minimal competition.  These resources would be better suited toward team development rather than days at a championship but not competing.</w:t>
      </w:r>
    </w:p>
    <w:p w14:paraId="771B7071" w14:textId="72B5A505" w:rsidR="00207FE9" w:rsidRDefault="00207FE9" w:rsidP="00207FE9">
      <w:pPr>
        <w:ind w:left="720"/>
      </w:pPr>
    </w:p>
    <w:p w14:paraId="3D88A854" w14:textId="01CC97E5" w:rsidR="00207FE9" w:rsidRDefault="00207FE9" w:rsidP="00207FE9">
      <w:pPr>
        <w:ind w:left="720"/>
      </w:pPr>
      <w:r>
        <w:t>-Opens an opportunity to place the Women’s and Coed Team Race National Championships within the traditional spring season, likely taking place between Weekends 12-14.  Without fleet race Cross-Regional events, as well as fleet race Conference Championships, the beginning of the Spring Season would not need to be started earlier than it currently does.</w:t>
      </w:r>
    </w:p>
    <w:p w14:paraId="5A02D2D2" w14:textId="395EB35B" w:rsidR="00207FE9" w:rsidRDefault="00207FE9" w:rsidP="00207FE9">
      <w:pPr>
        <w:ind w:left="720"/>
      </w:pPr>
    </w:p>
    <w:p w14:paraId="01138793" w14:textId="13A86DAB" w:rsidR="00207FE9" w:rsidRDefault="00207FE9" w:rsidP="00207FE9">
      <w:pPr>
        <w:ind w:left="720"/>
      </w:pPr>
      <w:r>
        <w:t>-The Fall Season would essentially remain its current length, and the Spring would potentially be shorter.  This would also help all teams avoid the far more expensive current Spring National Championship dates and format.</w:t>
      </w:r>
    </w:p>
    <w:sectPr w:rsidR="00207FE9" w:rsidSect="00E372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5E2681"/>
    <w:multiLevelType w:val="hybridMultilevel"/>
    <w:tmpl w:val="B65A5198"/>
    <w:lvl w:ilvl="0" w:tplc="7794E33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FD70C11"/>
    <w:multiLevelType w:val="hybridMultilevel"/>
    <w:tmpl w:val="BCD4C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EE5064"/>
    <w:multiLevelType w:val="multilevel"/>
    <w:tmpl w:val="B9404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B518C1"/>
    <w:multiLevelType w:val="hybridMultilevel"/>
    <w:tmpl w:val="DF7E96DC"/>
    <w:lvl w:ilvl="0" w:tplc="C116134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EAA3DB4"/>
    <w:multiLevelType w:val="multilevel"/>
    <w:tmpl w:val="D1DEB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E04BF5"/>
    <w:multiLevelType w:val="hybridMultilevel"/>
    <w:tmpl w:val="90F6B86A"/>
    <w:lvl w:ilvl="0" w:tplc="BE38F4B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FE9"/>
    <w:rsid w:val="00207FE9"/>
    <w:rsid w:val="00D908F3"/>
    <w:rsid w:val="00E37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810460"/>
  <w15:chartTrackingRefBased/>
  <w15:docId w15:val="{7C187957-EEF8-3948-845B-BA7947802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FE9"/>
    <w:pPr>
      <w:ind w:left="720"/>
      <w:contextualSpacing/>
    </w:pPr>
  </w:style>
  <w:style w:type="paragraph" w:styleId="NormalWeb">
    <w:name w:val="Normal (Web)"/>
    <w:basedOn w:val="Normal"/>
    <w:uiPriority w:val="99"/>
    <w:semiHidden/>
    <w:unhideWhenUsed/>
    <w:rsid w:val="00207FE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6892254">
      <w:bodyDiv w:val="1"/>
      <w:marLeft w:val="0"/>
      <w:marRight w:val="0"/>
      <w:marTop w:val="0"/>
      <w:marBottom w:val="0"/>
      <w:divBdr>
        <w:top w:val="none" w:sz="0" w:space="0" w:color="auto"/>
        <w:left w:val="none" w:sz="0" w:space="0" w:color="auto"/>
        <w:bottom w:val="none" w:sz="0" w:space="0" w:color="auto"/>
        <w:right w:val="none" w:sz="0" w:space="0" w:color="auto"/>
      </w:divBdr>
      <w:divsChild>
        <w:div w:id="1344551473">
          <w:marLeft w:val="0"/>
          <w:marRight w:val="0"/>
          <w:marTop w:val="0"/>
          <w:marBottom w:val="0"/>
          <w:divBdr>
            <w:top w:val="none" w:sz="0" w:space="0" w:color="auto"/>
            <w:left w:val="none" w:sz="0" w:space="0" w:color="auto"/>
            <w:bottom w:val="none" w:sz="0" w:space="0" w:color="auto"/>
            <w:right w:val="none" w:sz="0" w:space="0" w:color="auto"/>
          </w:divBdr>
        </w:div>
        <w:div w:id="2085292519">
          <w:marLeft w:val="0"/>
          <w:marRight w:val="0"/>
          <w:marTop w:val="0"/>
          <w:marBottom w:val="0"/>
          <w:divBdr>
            <w:top w:val="none" w:sz="0" w:space="0" w:color="auto"/>
            <w:left w:val="none" w:sz="0" w:space="0" w:color="auto"/>
            <w:bottom w:val="none" w:sz="0" w:space="0" w:color="auto"/>
            <w:right w:val="none" w:sz="0" w:space="0" w:color="auto"/>
          </w:divBdr>
        </w:div>
        <w:div w:id="1921403026">
          <w:marLeft w:val="0"/>
          <w:marRight w:val="0"/>
          <w:marTop w:val="0"/>
          <w:marBottom w:val="0"/>
          <w:divBdr>
            <w:top w:val="none" w:sz="0" w:space="0" w:color="auto"/>
            <w:left w:val="none" w:sz="0" w:space="0" w:color="auto"/>
            <w:bottom w:val="none" w:sz="0" w:space="0" w:color="auto"/>
            <w:right w:val="none" w:sz="0" w:space="0" w:color="auto"/>
          </w:divBdr>
        </w:div>
      </w:divsChild>
    </w:div>
    <w:div w:id="978535207">
      <w:bodyDiv w:val="1"/>
      <w:marLeft w:val="0"/>
      <w:marRight w:val="0"/>
      <w:marTop w:val="0"/>
      <w:marBottom w:val="0"/>
      <w:divBdr>
        <w:top w:val="none" w:sz="0" w:space="0" w:color="auto"/>
        <w:left w:val="none" w:sz="0" w:space="0" w:color="auto"/>
        <w:bottom w:val="none" w:sz="0" w:space="0" w:color="auto"/>
        <w:right w:val="none" w:sz="0" w:space="0" w:color="auto"/>
      </w:divBdr>
      <w:divsChild>
        <w:div w:id="116997439">
          <w:marLeft w:val="0"/>
          <w:marRight w:val="0"/>
          <w:marTop w:val="0"/>
          <w:marBottom w:val="0"/>
          <w:divBdr>
            <w:top w:val="none" w:sz="0" w:space="0" w:color="auto"/>
            <w:left w:val="none" w:sz="0" w:space="0" w:color="auto"/>
            <w:bottom w:val="none" w:sz="0" w:space="0" w:color="auto"/>
            <w:right w:val="none" w:sz="0" w:space="0" w:color="auto"/>
          </w:divBdr>
          <w:divsChild>
            <w:div w:id="40790804">
              <w:marLeft w:val="0"/>
              <w:marRight w:val="0"/>
              <w:marTop w:val="0"/>
              <w:marBottom w:val="0"/>
              <w:divBdr>
                <w:top w:val="none" w:sz="0" w:space="0" w:color="auto"/>
                <w:left w:val="none" w:sz="0" w:space="0" w:color="auto"/>
                <w:bottom w:val="none" w:sz="0" w:space="0" w:color="auto"/>
                <w:right w:val="none" w:sz="0" w:space="0" w:color="auto"/>
              </w:divBdr>
              <w:divsChild>
                <w:div w:id="151240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094701">
      <w:bodyDiv w:val="1"/>
      <w:marLeft w:val="0"/>
      <w:marRight w:val="0"/>
      <w:marTop w:val="0"/>
      <w:marBottom w:val="0"/>
      <w:divBdr>
        <w:top w:val="none" w:sz="0" w:space="0" w:color="auto"/>
        <w:left w:val="none" w:sz="0" w:space="0" w:color="auto"/>
        <w:bottom w:val="none" w:sz="0" w:space="0" w:color="auto"/>
        <w:right w:val="none" w:sz="0" w:space="0" w:color="auto"/>
      </w:divBdr>
      <w:divsChild>
        <w:div w:id="1449663455">
          <w:marLeft w:val="0"/>
          <w:marRight w:val="0"/>
          <w:marTop w:val="0"/>
          <w:marBottom w:val="0"/>
          <w:divBdr>
            <w:top w:val="none" w:sz="0" w:space="0" w:color="auto"/>
            <w:left w:val="none" w:sz="0" w:space="0" w:color="auto"/>
            <w:bottom w:val="none" w:sz="0" w:space="0" w:color="auto"/>
            <w:right w:val="none" w:sz="0" w:space="0" w:color="auto"/>
          </w:divBdr>
          <w:divsChild>
            <w:div w:id="1548637859">
              <w:marLeft w:val="0"/>
              <w:marRight w:val="0"/>
              <w:marTop w:val="0"/>
              <w:marBottom w:val="0"/>
              <w:divBdr>
                <w:top w:val="none" w:sz="0" w:space="0" w:color="auto"/>
                <w:left w:val="none" w:sz="0" w:space="0" w:color="auto"/>
                <w:bottom w:val="none" w:sz="0" w:space="0" w:color="auto"/>
                <w:right w:val="none" w:sz="0" w:space="0" w:color="auto"/>
              </w:divBdr>
              <w:divsChild>
                <w:div w:id="3098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648</Words>
  <Characters>3694</Characters>
  <Application>Microsoft Office Word</Application>
  <DocSecurity>0</DocSecurity>
  <Lines>30</Lines>
  <Paragraphs>8</Paragraphs>
  <ScaleCrop>false</ScaleCrop>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Higgins, Charles R</dc:creator>
  <cp:keywords/>
  <dc:description/>
  <cp:lastModifiedBy>Higgins, Charles R</cp:lastModifiedBy>
  <cp:revision>1</cp:revision>
  <dcterms:created xsi:type="dcterms:W3CDTF">2021-01-23T03:25:00Z</dcterms:created>
  <dcterms:modified xsi:type="dcterms:W3CDTF">2021-01-23T05:33:00Z</dcterms:modified>
</cp:coreProperties>
</file>