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B94B" w14:textId="77777777" w:rsidR="00484B2B" w:rsidRDefault="00484B2B" w:rsidP="00484B2B">
      <w:r>
        <w:t>ICSA Procedural Rule Change Proposal:</w:t>
      </w:r>
    </w:p>
    <w:p w14:paraId="6BD368DB" w14:textId="77777777" w:rsidR="00484B2B" w:rsidRDefault="00484B2B" w:rsidP="00484B2B"/>
    <w:p w14:paraId="286A8814" w14:textId="77777777" w:rsidR="00484B2B" w:rsidRDefault="00484B2B" w:rsidP="00484B2B">
      <w:r>
        <w:t>This proposal is to change PR 13 to allow unlimited crew changes at any fleet race regatta in Dinghies.  College sailing today is mainly sailed in 2 fleet venues where it is impossible to show up with just 3 players.  By not allowing crews to switch back and forth in divisions we are limiting the amount of sailing a potential heavy air crew could have as well as increasing the travel size of the roster.  College sailing has moved on from the days where there was a threat that one crew would sail all races.  This is especially true at our championships.</w:t>
      </w:r>
    </w:p>
    <w:p w14:paraId="19F33E1C" w14:textId="77777777" w:rsidR="00484B2B" w:rsidRDefault="00484B2B" w:rsidP="00484B2B"/>
    <w:p w14:paraId="23A27FA8" w14:textId="77777777" w:rsidR="00484B2B" w:rsidRDefault="00484B2B" w:rsidP="00484B2B">
      <w:r>
        <w:t>The proposal is to Change the wording in the PR from:</w:t>
      </w:r>
    </w:p>
    <w:p w14:paraId="2C080E73" w14:textId="77777777" w:rsidR="00484B2B" w:rsidRDefault="00484B2B" w:rsidP="00484B2B"/>
    <w:p w14:paraId="4C1F1104" w14:textId="77777777" w:rsidR="00484B2B" w:rsidRDefault="00484B2B" w:rsidP="00484B2B">
      <w:pPr>
        <w:pStyle w:val="NormalWeb"/>
        <w:numPr>
          <w:ilvl w:val="0"/>
          <w:numId w:val="1"/>
        </w:numPr>
        <w:shd w:val="clear" w:color="auto" w:fill="FFFFFF"/>
        <w:rPr>
          <w:rFonts w:ascii="TrebuchetMS" w:hAnsi="TrebuchetMS"/>
          <w:b/>
          <w:bCs/>
          <w:sz w:val="22"/>
          <w:szCs w:val="22"/>
        </w:rPr>
      </w:pPr>
      <w:r>
        <w:rPr>
          <w:rFonts w:ascii="TrebuchetMS" w:hAnsi="TrebuchetMS"/>
          <w:b/>
          <w:bCs/>
          <w:sz w:val="22"/>
          <w:szCs w:val="22"/>
        </w:rPr>
        <w:t xml:space="preserve">CREWS AND SUBSTITUTIONS </w:t>
      </w:r>
    </w:p>
    <w:p w14:paraId="5EDCABFB" w14:textId="77777777" w:rsidR="00484B2B" w:rsidRDefault="00484B2B" w:rsidP="00484B2B">
      <w:pPr>
        <w:pStyle w:val="NormalWeb"/>
        <w:numPr>
          <w:ilvl w:val="1"/>
          <w:numId w:val="1"/>
        </w:numPr>
        <w:shd w:val="clear" w:color="auto" w:fill="FFFFFF"/>
        <w:rPr>
          <w:rFonts w:ascii="TrebuchetMS" w:hAnsi="TrebuchetMS"/>
          <w:b/>
          <w:bCs/>
          <w:sz w:val="22"/>
          <w:szCs w:val="22"/>
        </w:rPr>
      </w:pPr>
      <w:r>
        <w:rPr>
          <w:rFonts w:ascii="TrebuchetMS" w:hAnsi="TrebuchetMS"/>
          <w:b/>
          <w:bCs/>
          <w:sz w:val="22"/>
          <w:szCs w:val="22"/>
        </w:rPr>
        <w:t xml:space="preserve">a)  Except for singlehanded dinghies, two student-athletes constitute a dinghy crew. For regattas using boats larger than 19 feet overall length, the Schedule Bulletin or other written notice shall specify the number of crewmembers. </w:t>
      </w:r>
    </w:p>
    <w:p w14:paraId="52BE9ABE" w14:textId="77777777" w:rsidR="00484B2B" w:rsidRPr="00A30F53" w:rsidRDefault="00484B2B" w:rsidP="00484B2B">
      <w:pPr>
        <w:pStyle w:val="NormalWeb"/>
        <w:numPr>
          <w:ilvl w:val="1"/>
          <w:numId w:val="1"/>
        </w:numPr>
        <w:shd w:val="clear" w:color="auto" w:fill="FFFFFF"/>
        <w:rPr>
          <w:rFonts w:ascii="TrebuchetMS" w:hAnsi="TrebuchetMS"/>
          <w:b/>
          <w:bCs/>
          <w:sz w:val="22"/>
          <w:szCs w:val="22"/>
        </w:rPr>
      </w:pPr>
      <w:r>
        <w:rPr>
          <w:rFonts w:ascii="TrebuchetMS" w:hAnsi="TrebuchetMS"/>
          <w:b/>
          <w:bCs/>
          <w:sz w:val="22"/>
          <w:szCs w:val="22"/>
        </w:rPr>
        <w:t xml:space="preserve">b)  Limitations and Exceptions - There is no limitation on substitutions within a regatta, except that a student-athlete: </w:t>
      </w:r>
    </w:p>
    <w:p w14:paraId="75434DB3" w14:textId="77777777" w:rsidR="00484B2B" w:rsidRDefault="00484B2B" w:rsidP="00484B2B">
      <w:pPr>
        <w:pStyle w:val="NormalWeb"/>
        <w:shd w:val="clear" w:color="auto" w:fill="FFFFFF"/>
        <w:ind w:left="1800"/>
      </w:pPr>
      <w:proofErr w:type="spellStart"/>
      <w:r>
        <w:rPr>
          <w:rFonts w:ascii="TrebuchetMS" w:hAnsi="TrebuchetMS"/>
          <w:sz w:val="22"/>
          <w:szCs w:val="22"/>
        </w:rPr>
        <w:t>i</w:t>
      </w:r>
      <w:proofErr w:type="spellEnd"/>
      <w:r>
        <w:rPr>
          <w:rFonts w:ascii="TrebuchetMS" w:hAnsi="TrebuchetMS"/>
          <w:sz w:val="22"/>
          <w:szCs w:val="22"/>
        </w:rPr>
        <w:t>) After competing as a skipper, shall not sail in any other division.</w:t>
      </w:r>
      <w:r>
        <w:rPr>
          <w:rFonts w:ascii="TrebuchetMS" w:hAnsi="TrebuchetMS"/>
          <w:sz w:val="22"/>
          <w:szCs w:val="22"/>
        </w:rPr>
        <w:br/>
        <w:t>ii) After competing as crew, may shift to another division as skipper or crew but thereafter sail only in that division.</w:t>
      </w:r>
      <w:r>
        <w:rPr>
          <w:rFonts w:ascii="TrebuchetMS" w:hAnsi="TrebuchetMS"/>
          <w:sz w:val="22"/>
          <w:szCs w:val="22"/>
        </w:rPr>
        <w:br/>
      </w:r>
    </w:p>
    <w:p w14:paraId="3208D4B3" w14:textId="77777777" w:rsidR="00484B2B" w:rsidRDefault="00484B2B" w:rsidP="00484B2B">
      <w:r>
        <w:t>To:</w:t>
      </w:r>
    </w:p>
    <w:p w14:paraId="17D4967F" w14:textId="77777777" w:rsidR="00484B2B" w:rsidRDefault="00484B2B" w:rsidP="00484B2B"/>
    <w:p w14:paraId="519E33D8" w14:textId="77777777" w:rsidR="00484B2B" w:rsidRDefault="00484B2B" w:rsidP="00484B2B">
      <w:pPr>
        <w:pStyle w:val="NormalWeb"/>
        <w:numPr>
          <w:ilvl w:val="0"/>
          <w:numId w:val="2"/>
        </w:numPr>
        <w:shd w:val="clear" w:color="auto" w:fill="FFFFFF"/>
        <w:rPr>
          <w:rFonts w:ascii="TrebuchetMS" w:hAnsi="TrebuchetMS"/>
          <w:b/>
          <w:bCs/>
          <w:sz w:val="22"/>
          <w:szCs w:val="22"/>
        </w:rPr>
      </w:pPr>
      <w:r>
        <w:rPr>
          <w:rFonts w:ascii="TrebuchetMS" w:hAnsi="TrebuchetMS"/>
          <w:b/>
          <w:bCs/>
          <w:sz w:val="22"/>
          <w:szCs w:val="22"/>
        </w:rPr>
        <w:t xml:space="preserve">CREWS AND SUBSTITUTIONS </w:t>
      </w:r>
    </w:p>
    <w:p w14:paraId="3D37B7AA" w14:textId="77777777" w:rsidR="00484B2B" w:rsidRDefault="00484B2B" w:rsidP="00484B2B">
      <w:pPr>
        <w:pStyle w:val="NormalWeb"/>
        <w:numPr>
          <w:ilvl w:val="1"/>
          <w:numId w:val="2"/>
        </w:numPr>
        <w:shd w:val="clear" w:color="auto" w:fill="FFFFFF"/>
        <w:rPr>
          <w:rFonts w:ascii="TrebuchetMS" w:hAnsi="TrebuchetMS"/>
          <w:b/>
          <w:bCs/>
          <w:sz w:val="22"/>
          <w:szCs w:val="22"/>
        </w:rPr>
      </w:pPr>
      <w:r>
        <w:rPr>
          <w:rFonts w:ascii="TrebuchetMS" w:hAnsi="TrebuchetMS"/>
          <w:b/>
          <w:bCs/>
          <w:sz w:val="22"/>
          <w:szCs w:val="22"/>
        </w:rPr>
        <w:t xml:space="preserve">a)  Except for singlehanded dinghies, two student-athletes constitute a dinghy crew. For regattas using boats larger than 19 feet overall length, the Schedule Bulletin or other written notice shall specify the number of crewmembers. </w:t>
      </w:r>
    </w:p>
    <w:p w14:paraId="1D8DD891" w14:textId="77777777" w:rsidR="00484B2B" w:rsidRPr="00A30F53" w:rsidRDefault="00484B2B" w:rsidP="00484B2B">
      <w:pPr>
        <w:pStyle w:val="NormalWeb"/>
        <w:numPr>
          <w:ilvl w:val="1"/>
          <w:numId w:val="2"/>
        </w:numPr>
        <w:shd w:val="clear" w:color="auto" w:fill="FFFFFF"/>
        <w:rPr>
          <w:rFonts w:ascii="TrebuchetMS" w:hAnsi="TrebuchetMS"/>
          <w:b/>
          <w:bCs/>
          <w:sz w:val="22"/>
          <w:szCs w:val="22"/>
        </w:rPr>
      </w:pPr>
      <w:r>
        <w:rPr>
          <w:rFonts w:ascii="TrebuchetMS" w:hAnsi="TrebuchetMS"/>
          <w:b/>
          <w:bCs/>
          <w:sz w:val="22"/>
          <w:szCs w:val="22"/>
        </w:rPr>
        <w:t xml:space="preserve">b)  Limitations and Exceptions - There is no limitation on substitutions within a regatta, except that a student-athlete: </w:t>
      </w:r>
    </w:p>
    <w:p w14:paraId="65B9E40D" w14:textId="77777777" w:rsidR="00484B2B" w:rsidRDefault="00484B2B" w:rsidP="00484B2B">
      <w:pPr>
        <w:pStyle w:val="ListParagraph"/>
        <w:numPr>
          <w:ilvl w:val="2"/>
          <w:numId w:val="2"/>
        </w:numPr>
        <w:rPr>
          <w:rFonts w:ascii="TrebuchetMS" w:hAnsi="TrebuchetMS"/>
          <w:sz w:val="22"/>
          <w:szCs w:val="22"/>
        </w:rPr>
      </w:pPr>
      <w:r w:rsidRPr="00A30F53">
        <w:rPr>
          <w:rFonts w:ascii="TrebuchetMS" w:hAnsi="TrebuchetMS"/>
          <w:sz w:val="22"/>
          <w:szCs w:val="22"/>
        </w:rPr>
        <w:t xml:space="preserve">After competing as a skipper, shall </w:t>
      </w:r>
      <w:r>
        <w:rPr>
          <w:rFonts w:ascii="TrebuchetMS" w:hAnsi="TrebuchetMS"/>
          <w:sz w:val="22"/>
          <w:szCs w:val="22"/>
        </w:rPr>
        <w:t>not sail in any other division.</w:t>
      </w:r>
    </w:p>
    <w:p w14:paraId="276EBB76" w14:textId="77777777" w:rsidR="00484B2B" w:rsidRPr="00A30F53" w:rsidRDefault="00484B2B" w:rsidP="00484B2B">
      <w:pPr>
        <w:pStyle w:val="ListParagraph"/>
        <w:numPr>
          <w:ilvl w:val="2"/>
          <w:numId w:val="2"/>
        </w:numPr>
        <w:rPr>
          <w:rFonts w:ascii="TrebuchetMS" w:hAnsi="TrebuchetMS"/>
          <w:sz w:val="22"/>
          <w:szCs w:val="22"/>
        </w:rPr>
      </w:pPr>
      <w:r w:rsidRPr="00A30F53">
        <w:rPr>
          <w:rFonts w:ascii="TrebuchetMS" w:hAnsi="TrebuchetMS"/>
          <w:sz w:val="22"/>
          <w:szCs w:val="22"/>
        </w:rPr>
        <w:t>After competing as crew, may shift to another division as skipper or crew.</w:t>
      </w:r>
    </w:p>
    <w:p w14:paraId="5E1A778E" w14:textId="77777777" w:rsidR="00484B2B" w:rsidRDefault="00484B2B" w:rsidP="00484B2B"/>
    <w:p w14:paraId="38696CAF" w14:textId="77777777" w:rsidR="00484B2B" w:rsidRDefault="00484B2B" w:rsidP="00484B2B"/>
    <w:p w14:paraId="3F7B5735" w14:textId="77777777" w:rsidR="00484B2B" w:rsidRDefault="00484B2B" w:rsidP="00484B2B">
      <w:r>
        <w:t xml:space="preserve">This change would allow for unlimited crew changes that we have in Team Racing already but would </w:t>
      </w:r>
      <w:proofErr w:type="gramStart"/>
      <w:r>
        <w:t>still keep</w:t>
      </w:r>
      <w:proofErr w:type="gramEnd"/>
      <w:r>
        <w:t xml:space="preserve"> the restriction of a skipper only skippering in one division.</w:t>
      </w:r>
    </w:p>
    <w:p w14:paraId="79CD59BA" w14:textId="77777777" w:rsidR="00484B2B" w:rsidRDefault="00484B2B" w:rsidP="00484B2B"/>
    <w:p w14:paraId="6AED293C" w14:textId="77777777" w:rsidR="004F5199" w:rsidRDefault="004F5199">
      <w:bookmarkStart w:id="0" w:name="_GoBack"/>
      <w:bookmarkEnd w:id="0"/>
    </w:p>
    <w:sectPr w:rsidR="004F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altName w:val="Calibri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38D"/>
    <w:multiLevelType w:val="multilevel"/>
    <w:tmpl w:val="37EE0E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A4363"/>
    <w:multiLevelType w:val="multilevel"/>
    <w:tmpl w:val="C0AAF1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2B"/>
    <w:rsid w:val="00484B2B"/>
    <w:rsid w:val="004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BBB3"/>
  <w15:chartTrackingRefBased/>
  <w15:docId w15:val="{881241DE-ECC3-42FA-8D8B-02F2045A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B2B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B2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8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Richards</dc:creator>
  <cp:keywords/>
  <dc:description/>
  <cp:lastModifiedBy>Danielle Richards</cp:lastModifiedBy>
  <cp:revision>1</cp:revision>
  <dcterms:created xsi:type="dcterms:W3CDTF">2018-04-21T05:24:00Z</dcterms:created>
  <dcterms:modified xsi:type="dcterms:W3CDTF">2018-04-21T05:24:00Z</dcterms:modified>
</cp:coreProperties>
</file>